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6332" w14:textId="47618C18" w:rsidR="00F16BDC" w:rsidRPr="00F24A18" w:rsidRDefault="002579EA" w:rsidP="002579EA">
      <w:pPr>
        <w:jc w:val="center"/>
        <w:rPr>
          <w:rFonts w:ascii="Times New Roman" w:hAnsi="Times New Roman" w:cs="Times New Roman"/>
          <w:b/>
          <w:bCs/>
          <w:sz w:val="24"/>
          <w:szCs w:val="24"/>
        </w:rPr>
      </w:pPr>
      <w:r w:rsidRPr="00F24A18">
        <w:rPr>
          <w:rFonts w:ascii="Times New Roman" w:hAnsi="Times New Roman" w:cs="Times New Roman"/>
          <w:b/>
          <w:bCs/>
          <w:sz w:val="24"/>
          <w:szCs w:val="24"/>
        </w:rPr>
        <w:t>ASCC Arts and Humanities 1 Panel</w:t>
      </w:r>
    </w:p>
    <w:p w14:paraId="04484F9C" w14:textId="09730AE9" w:rsidR="002579EA" w:rsidRPr="00F24A18" w:rsidRDefault="001D3B7D" w:rsidP="002579EA">
      <w:pPr>
        <w:jc w:val="center"/>
        <w:rPr>
          <w:rFonts w:ascii="Times New Roman" w:hAnsi="Times New Roman" w:cs="Times New Roman"/>
          <w:sz w:val="24"/>
          <w:szCs w:val="24"/>
        </w:rPr>
      </w:pPr>
      <w:r>
        <w:rPr>
          <w:rFonts w:ascii="Times New Roman" w:hAnsi="Times New Roman" w:cs="Times New Roman"/>
          <w:sz w:val="24"/>
          <w:szCs w:val="24"/>
        </w:rPr>
        <w:t>Approved</w:t>
      </w:r>
      <w:r w:rsidR="002579EA" w:rsidRPr="00F24A18">
        <w:rPr>
          <w:rFonts w:ascii="Times New Roman" w:hAnsi="Times New Roman" w:cs="Times New Roman"/>
          <w:sz w:val="24"/>
          <w:szCs w:val="24"/>
        </w:rPr>
        <w:t xml:space="preserve"> Minutes</w:t>
      </w:r>
    </w:p>
    <w:p w14:paraId="477BBDF1" w14:textId="6EDF516C" w:rsidR="002579EA" w:rsidRPr="00F24A18" w:rsidRDefault="002579EA" w:rsidP="002579EA">
      <w:pPr>
        <w:rPr>
          <w:rFonts w:ascii="Times New Roman" w:hAnsi="Times New Roman" w:cs="Times New Roman"/>
          <w:sz w:val="24"/>
          <w:szCs w:val="24"/>
        </w:rPr>
      </w:pPr>
      <w:r w:rsidRPr="00F24A18">
        <w:rPr>
          <w:rFonts w:ascii="Times New Roman" w:hAnsi="Times New Roman" w:cs="Times New Roman"/>
          <w:sz w:val="24"/>
          <w:szCs w:val="24"/>
        </w:rPr>
        <w:t>Wednesday, January 20, 2021</w:t>
      </w:r>
      <w:r w:rsidRPr="00F24A18">
        <w:rPr>
          <w:rFonts w:ascii="Times New Roman" w:hAnsi="Times New Roman" w:cs="Times New Roman"/>
          <w:sz w:val="24"/>
          <w:szCs w:val="24"/>
        </w:rPr>
        <w:tab/>
      </w:r>
      <w:r w:rsidRPr="00F24A18">
        <w:rPr>
          <w:rFonts w:ascii="Times New Roman" w:hAnsi="Times New Roman" w:cs="Times New Roman"/>
          <w:sz w:val="24"/>
          <w:szCs w:val="24"/>
        </w:rPr>
        <w:tab/>
      </w:r>
      <w:r w:rsidRPr="00F24A18">
        <w:rPr>
          <w:rFonts w:ascii="Times New Roman" w:hAnsi="Times New Roman" w:cs="Times New Roman"/>
          <w:sz w:val="24"/>
          <w:szCs w:val="24"/>
        </w:rPr>
        <w:tab/>
      </w:r>
      <w:r w:rsidRPr="00F24A18">
        <w:rPr>
          <w:rFonts w:ascii="Times New Roman" w:hAnsi="Times New Roman" w:cs="Times New Roman"/>
          <w:sz w:val="24"/>
          <w:szCs w:val="24"/>
        </w:rPr>
        <w:tab/>
      </w:r>
      <w:r w:rsidRPr="00F24A18">
        <w:rPr>
          <w:rFonts w:ascii="Times New Roman" w:hAnsi="Times New Roman" w:cs="Times New Roman"/>
          <w:sz w:val="24"/>
          <w:szCs w:val="24"/>
        </w:rPr>
        <w:tab/>
      </w:r>
      <w:r w:rsidRPr="00F24A18">
        <w:rPr>
          <w:rFonts w:ascii="Times New Roman" w:hAnsi="Times New Roman" w:cs="Times New Roman"/>
          <w:sz w:val="24"/>
          <w:szCs w:val="24"/>
        </w:rPr>
        <w:tab/>
        <w:t xml:space="preserve">     9:00AM-10:30AM</w:t>
      </w:r>
    </w:p>
    <w:p w14:paraId="08439FF6" w14:textId="3D0A1F76" w:rsidR="002579EA" w:rsidRPr="00F24A18" w:rsidRDefault="002579EA" w:rsidP="002579EA">
      <w:pPr>
        <w:rPr>
          <w:rFonts w:ascii="Times New Roman" w:hAnsi="Times New Roman" w:cs="Times New Roman"/>
          <w:sz w:val="24"/>
          <w:szCs w:val="24"/>
        </w:rPr>
      </w:pPr>
      <w:proofErr w:type="spellStart"/>
      <w:r w:rsidRPr="00F24A18">
        <w:rPr>
          <w:rFonts w:ascii="Times New Roman" w:hAnsi="Times New Roman" w:cs="Times New Roman"/>
          <w:sz w:val="24"/>
          <w:szCs w:val="24"/>
        </w:rPr>
        <w:t>CarmenZoom</w:t>
      </w:r>
      <w:proofErr w:type="spellEnd"/>
    </w:p>
    <w:p w14:paraId="4865D6DF" w14:textId="05F0FD29" w:rsidR="002579EA" w:rsidRPr="00F24A18" w:rsidRDefault="002579EA" w:rsidP="002579EA">
      <w:pPr>
        <w:rPr>
          <w:rFonts w:ascii="Times New Roman" w:hAnsi="Times New Roman" w:cs="Times New Roman"/>
          <w:sz w:val="24"/>
          <w:szCs w:val="24"/>
        </w:rPr>
      </w:pPr>
    </w:p>
    <w:p w14:paraId="092CC0B3" w14:textId="66A2321D" w:rsidR="002579EA" w:rsidRPr="00F24A18" w:rsidRDefault="002579EA" w:rsidP="002579EA">
      <w:pPr>
        <w:rPr>
          <w:rFonts w:ascii="Times New Roman" w:hAnsi="Times New Roman" w:cs="Times New Roman"/>
          <w:sz w:val="24"/>
          <w:szCs w:val="24"/>
        </w:rPr>
      </w:pPr>
      <w:r w:rsidRPr="00F24A18">
        <w:rPr>
          <w:rFonts w:ascii="Times New Roman" w:hAnsi="Times New Roman" w:cs="Times New Roman"/>
          <w:b/>
          <w:bCs/>
          <w:sz w:val="24"/>
          <w:szCs w:val="24"/>
        </w:rPr>
        <w:t>Attendees</w:t>
      </w:r>
      <w:r w:rsidRPr="00F24A18">
        <w:rPr>
          <w:rFonts w:ascii="Times New Roman" w:hAnsi="Times New Roman" w:cs="Times New Roman"/>
          <w:sz w:val="24"/>
          <w:szCs w:val="24"/>
        </w:rPr>
        <w:t xml:space="preserve">: Bitters, Blackburn, Haddad, Hilty, </w:t>
      </w:r>
      <w:proofErr w:type="spellStart"/>
      <w:r w:rsidRPr="00F24A18">
        <w:rPr>
          <w:rFonts w:ascii="Times New Roman" w:hAnsi="Times New Roman" w:cs="Times New Roman"/>
          <w:sz w:val="24"/>
          <w:szCs w:val="24"/>
        </w:rPr>
        <w:t>Koehnlein</w:t>
      </w:r>
      <w:proofErr w:type="spellEnd"/>
      <w:r w:rsidRPr="00F24A18">
        <w:rPr>
          <w:rFonts w:ascii="Times New Roman" w:hAnsi="Times New Roman" w:cs="Times New Roman"/>
          <w:sz w:val="24"/>
          <w:szCs w:val="24"/>
        </w:rPr>
        <w:t>, Oldroyd, Staley, Steinmetz, Vu</w:t>
      </w:r>
    </w:p>
    <w:p w14:paraId="77695EC5" w14:textId="20659C69" w:rsidR="002579EA" w:rsidRPr="00F24A18" w:rsidRDefault="002579EA" w:rsidP="002579EA">
      <w:pPr>
        <w:rPr>
          <w:rFonts w:ascii="Times New Roman" w:hAnsi="Times New Roman" w:cs="Times New Roman"/>
          <w:sz w:val="24"/>
          <w:szCs w:val="24"/>
        </w:rPr>
      </w:pPr>
    </w:p>
    <w:p w14:paraId="752E30E6" w14:textId="146A57B1" w:rsidR="002579EA" w:rsidRPr="00F24A18" w:rsidRDefault="002579EA" w:rsidP="002579EA">
      <w:pPr>
        <w:pStyle w:val="ListParagraph"/>
        <w:numPr>
          <w:ilvl w:val="0"/>
          <w:numId w:val="1"/>
        </w:numPr>
        <w:rPr>
          <w:rFonts w:ascii="Times New Roman" w:hAnsi="Times New Roman" w:cs="Times New Roman"/>
          <w:sz w:val="24"/>
          <w:szCs w:val="24"/>
        </w:rPr>
      </w:pPr>
      <w:r w:rsidRPr="00F24A18">
        <w:rPr>
          <w:rFonts w:ascii="Times New Roman" w:hAnsi="Times New Roman" w:cs="Times New Roman"/>
          <w:sz w:val="24"/>
          <w:szCs w:val="24"/>
        </w:rPr>
        <w:t>Approval of 12/02/2020 Minutes</w:t>
      </w:r>
    </w:p>
    <w:p w14:paraId="4EB2D899" w14:textId="5AB1A154" w:rsidR="002579EA" w:rsidRPr="00F24A18" w:rsidRDefault="002579EA" w:rsidP="002579EA">
      <w:pPr>
        <w:pStyle w:val="ListParagraph"/>
        <w:numPr>
          <w:ilvl w:val="1"/>
          <w:numId w:val="1"/>
        </w:numPr>
        <w:rPr>
          <w:rFonts w:ascii="Times New Roman" w:hAnsi="Times New Roman" w:cs="Times New Roman"/>
          <w:sz w:val="24"/>
          <w:szCs w:val="24"/>
        </w:rPr>
      </w:pPr>
      <w:proofErr w:type="spellStart"/>
      <w:r w:rsidRPr="00F24A18">
        <w:rPr>
          <w:rFonts w:ascii="Times New Roman" w:hAnsi="Times New Roman" w:cs="Times New Roman"/>
          <w:sz w:val="24"/>
          <w:szCs w:val="24"/>
        </w:rPr>
        <w:t>Koehnlein</w:t>
      </w:r>
      <w:proofErr w:type="spellEnd"/>
      <w:r w:rsidRPr="00F24A18">
        <w:rPr>
          <w:rFonts w:ascii="Times New Roman" w:hAnsi="Times New Roman" w:cs="Times New Roman"/>
          <w:sz w:val="24"/>
          <w:szCs w:val="24"/>
        </w:rPr>
        <w:t xml:space="preserve">, Blackburn, </w:t>
      </w:r>
      <w:r w:rsidRPr="00F24A18">
        <w:rPr>
          <w:rFonts w:ascii="Times New Roman" w:hAnsi="Times New Roman" w:cs="Times New Roman"/>
          <w:b/>
          <w:bCs/>
          <w:sz w:val="24"/>
          <w:szCs w:val="24"/>
        </w:rPr>
        <w:t>unanimously approved</w:t>
      </w:r>
    </w:p>
    <w:p w14:paraId="6B86E9C1" w14:textId="734EA834" w:rsidR="002579EA" w:rsidRPr="00F24A18" w:rsidRDefault="00F6323F" w:rsidP="002579EA">
      <w:pPr>
        <w:pStyle w:val="ListParagraph"/>
        <w:numPr>
          <w:ilvl w:val="0"/>
          <w:numId w:val="1"/>
        </w:numPr>
        <w:rPr>
          <w:rFonts w:ascii="Times New Roman" w:hAnsi="Times New Roman" w:cs="Times New Roman"/>
          <w:sz w:val="24"/>
          <w:szCs w:val="24"/>
        </w:rPr>
      </w:pPr>
      <w:r w:rsidRPr="00F24A18">
        <w:rPr>
          <w:rFonts w:ascii="Times New Roman" w:hAnsi="Times New Roman" w:cs="Times New Roman"/>
          <w:sz w:val="24"/>
          <w:szCs w:val="24"/>
        </w:rPr>
        <w:t>Computational Analysis of Language Certificate</w:t>
      </w:r>
    </w:p>
    <w:p w14:paraId="2B97D318" w14:textId="4EF88EC1" w:rsidR="00F6323F" w:rsidRDefault="00F6323F" w:rsidP="00F6323F">
      <w:pPr>
        <w:pStyle w:val="ListParagraph"/>
        <w:numPr>
          <w:ilvl w:val="1"/>
          <w:numId w:val="1"/>
        </w:numPr>
        <w:rPr>
          <w:rFonts w:ascii="Times New Roman" w:hAnsi="Times New Roman" w:cs="Times New Roman"/>
          <w:sz w:val="24"/>
          <w:szCs w:val="24"/>
        </w:rPr>
      </w:pPr>
      <w:r w:rsidRPr="00F24A18">
        <w:rPr>
          <w:rFonts w:ascii="Times New Roman" w:hAnsi="Times New Roman" w:cs="Times New Roman"/>
          <w:sz w:val="24"/>
          <w:szCs w:val="24"/>
        </w:rPr>
        <w:t xml:space="preserve">The proposal for the certificate is generally very well-crafted. It is evident that this program is different from current programs and it was agreed that the program is an excellent opportunity for intercollege collaboration. </w:t>
      </w:r>
    </w:p>
    <w:p w14:paraId="3089506A" w14:textId="4157AAC2" w:rsidR="0014167B" w:rsidRPr="00885E29" w:rsidRDefault="0014167B" w:rsidP="00F6323F">
      <w:pPr>
        <w:pStyle w:val="ListParagraph"/>
        <w:numPr>
          <w:ilvl w:val="1"/>
          <w:numId w:val="1"/>
        </w:numPr>
        <w:rPr>
          <w:rFonts w:ascii="Times New Roman" w:hAnsi="Times New Roman" w:cs="Times New Roman"/>
          <w:i/>
          <w:iCs/>
          <w:sz w:val="24"/>
          <w:szCs w:val="24"/>
        </w:rPr>
      </w:pPr>
      <w:r w:rsidRPr="00885E29">
        <w:rPr>
          <w:rFonts w:ascii="Times New Roman" w:hAnsi="Times New Roman" w:cs="Times New Roman"/>
          <w:i/>
          <w:iCs/>
          <w:sz w:val="24"/>
          <w:szCs w:val="24"/>
        </w:rPr>
        <w:t xml:space="preserve">Senior Distance Learning Coordinator Elizabeth Vu </w:t>
      </w:r>
      <w:r w:rsidR="00885E29">
        <w:rPr>
          <w:rFonts w:ascii="Times New Roman" w:hAnsi="Times New Roman" w:cs="Times New Roman"/>
          <w:i/>
          <w:iCs/>
          <w:sz w:val="24"/>
          <w:szCs w:val="24"/>
        </w:rPr>
        <w:t>suggests</w:t>
      </w:r>
      <w:r w:rsidRPr="00885E29">
        <w:rPr>
          <w:rFonts w:ascii="Times New Roman" w:hAnsi="Times New Roman" w:cs="Times New Roman"/>
          <w:i/>
          <w:iCs/>
          <w:sz w:val="24"/>
          <w:szCs w:val="24"/>
        </w:rPr>
        <w:t xml:space="preserve"> that it may be appropriate to check if this program is able to be offered 50% or greater DL/Hybrid. If so, she </w:t>
      </w:r>
      <w:r w:rsidR="00885E29">
        <w:rPr>
          <w:rFonts w:ascii="Times New Roman" w:hAnsi="Times New Roman" w:cs="Times New Roman"/>
          <w:i/>
          <w:iCs/>
          <w:sz w:val="24"/>
          <w:szCs w:val="24"/>
        </w:rPr>
        <w:t>says</w:t>
      </w:r>
      <w:r w:rsidRPr="00885E29">
        <w:rPr>
          <w:rFonts w:ascii="Times New Roman" w:hAnsi="Times New Roman" w:cs="Times New Roman"/>
          <w:i/>
          <w:iCs/>
          <w:sz w:val="24"/>
          <w:szCs w:val="24"/>
        </w:rPr>
        <w:t xml:space="preserve"> that a MOU would need to be filed with ODEE. </w:t>
      </w:r>
    </w:p>
    <w:p w14:paraId="7AE7C8F5" w14:textId="422D96A0" w:rsidR="00F6323F" w:rsidRPr="00F24A18" w:rsidRDefault="00F6323F" w:rsidP="00F6323F">
      <w:pPr>
        <w:pStyle w:val="ListParagraph"/>
        <w:numPr>
          <w:ilvl w:val="1"/>
          <w:numId w:val="1"/>
        </w:numPr>
        <w:rPr>
          <w:rFonts w:ascii="Times New Roman" w:hAnsi="Times New Roman" w:cs="Times New Roman"/>
          <w:sz w:val="24"/>
          <w:szCs w:val="24"/>
        </w:rPr>
      </w:pPr>
      <w:r w:rsidRPr="00F24A18">
        <w:rPr>
          <w:rFonts w:ascii="Times New Roman" w:hAnsi="Times New Roman" w:cs="Times New Roman"/>
          <w:b/>
          <w:bCs/>
          <w:sz w:val="24"/>
          <w:szCs w:val="24"/>
        </w:rPr>
        <w:t>There is language within the submitted advising sheet that is inaccurate</w:t>
      </w:r>
      <w:r w:rsidR="00F24A18" w:rsidRPr="00F24A18">
        <w:rPr>
          <w:rFonts w:ascii="Times New Roman" w:hAnsi="Times New Roman" w:cs="Times New Roman"/>
          <w:b/>
          <w:bCs/>
          <w:sz w:val="24"/>
          <w:szCs w:val="24"/>
        </w:rPr>
        <w:t xml:space="preserve"> and needs to be corrected. Specifically, </w:t>
      </w:r>
      <w:r w:rsidR="00F24A18">
        <w:rPr>
          <w:rFonts w:ascii="Times New Roman" w:hAnsi="Times New Roman" w:cs="Times New Roman"/>
          <w:b/>
          <w:bCs/>
          <w:sz w:val="24"/>
          <w:szCs w:val="24"/>
        </w:rPr>
        <w:t xml:space="preserve">the </w:t>
      </w:r>
      <w:r w:rsidR="00EF3F37">
        <w:rPr>
          <w:rFonts w:ascii="Times New Roman" w:hAnsi="Times New Roman" w:cs="Times New Roman"/>
          <w:b/>
          <w:bCs/>
          <w:sz w:val="24"/>
          <w:szCs w:val="24"/>
        </w:rPr>
        <w:t>“</w:t>
      </w:r>
      <w:r w:rsidR="00F24A18">
        <w:rPr>
          <w:rFonts w:ascii="Times New Roman" w:hAnsi="Times New Roman" w:cs="Times New Roman"/>
          <w:b/>
          <w:bCs/>
          <w:sz w:val="24"/>
          <w:szCs w:val="24"/>
        </w:rPr>
        <w:t>Over</w:t>
      </w:r>
      <w:r w:rsidR="0082591C">
        <w:rPr>
          <w:rFonts w:ascii="Times New Roman" w:hAnsi="Times New Roman" w:cs="Times New Roman"/>
          <w:b/>
          <w:bCs/>
          <w:sz w:val="24"/>
          <w:szCs w:val="24"/>
        </w:rPr>
        <w:t>lap</w:t>
      </w:r>
      <w:r w:rsidR="00F24A18">
        <w:rPr>
          <w:rFonts w:ascii="Times New Roman" w:hAnsi="Times New Roman" w:cs="Times New Roman"/>
          <w:b/>
          <w:bCs/>
          <w:sz w:val="24"/>
          <w:szCs w:val="24"/>
        </w:rPr>
        <w:t xml:space="preserve"> with a Major</w:t>
      </w:r>
      <w:r w:rsidR="00EF3F37">
        <w:rPr>
          <w:rFonts w:ascii="Times New Roman" w:hAnsi="Times New Roman" w:cs="Times New Roman"/>
          <w:b/>
          <w:bCs/>
          <w:sz w:val="24"/>
          <w:szCs w:val="24"/>
        </w:rPr>
        <w:t>”</w:t>
      </w:r>
      <w:r w:rsidR="00F24A18">
        <w:rPr>
          <w:rFonts w:ascii="Times New Roman" w:hAnsi="Times New Roman" w:cs="Times New Roman"/>
          <w:b/>
          <w:bCs/>
          <w:sz w:val="24"/>
          <w:szCs w:val="24"/>
        </w:rPr>
        <w:t xml:space="preserve"> section</w:t>
      </w:r>
      <w:r w:rsidR="00885E29">
        <w:rPr>
          <w:rFonts w:ascii="Times New Roman" w:hAnsi="Times New Roman" w:cs="Times New Roman"/>
          <w:b/>
          <w:bCs/>
          <w:sz w:val="24"/>
          <w:szCs w:val="24"/>
        </w:rPr>
        <w:t xml:space="preserve">, the </w:t>
      </w:r>
      <w:r w:rsidR="00EF3F37">
        <w:rPr>
          <w:rFonts w:ascii="Times New Roman" w:hAnsi="Times New Roman" w:cs="Times New Roman"/>
          <w:b/>
          <w:bCs/>
          <w:sz w:val="24"/>
          <w:szCs w:val="24"/>
        </w:rPr>
        <w:t>“</w:t>
      </w:r>
      <w:r w:rsidR="00885E29">
        <w:rPr>
          <w:rFonts w:ascii="Times New Roman" w:hAnsi="Times New Roman" w:cs="Times New Roman"/>
          <w:b/>
          <w:bCs/>
          <w:sz w:val="24"/>
          <w:szCs w:val="24"/>
        </w:rPr>
        <w:t>Certificate Completion</w:t>
      </w:r>
      <w:r w:rsidR="00EF3F37">
        <w:rPr>
          <w:rFonts w:ascii="Times New Roman" w:hAnsi="Times New Roman" w:cs="Times New Roman"/>
          <w:b/>
          <w:bCs/>
          <w:sz w:val="24"/>
          <w:szCs w:val="24"/>
        </w:rPr>
        <w:t>”</w:t>
      </w:r>
      <w:r w:rsidR="00885E29">
        <w:rPr>
          <w:rFonts w:ascii="Times New Roman" w:hAnsi="Times New Roman" w:cs="Times New Roman"/>
          <w:b/>
          <w:bCs/>
          <w:sz w:val="24"/>
          <w:szCs w:val="24"/>
        </w:rPr>
        <w:t xml:space="preserve"> section, the </w:t>
      </w:r>
      <w:r w:rsidR="00EF3F37">
        <w:rPr>
          <w:rFonts w:ascii="Times New Roman" w:hAnsi="Times New Roman" w:cs="Times New Roman"/>
          <w:b/>
          <w:bCs/>
          <w:sz w:val="24"/>
          <w:szCs w:val="24"/>
        </w:rPr>
        <w:t>“</w:t>
      </w:r>
      <w:r w:rsidR="00885E29">
        <w:rPr>
          <w:rFonts w:ascii="Times New Roman" w:hAnsi="Times New Roman" w:cs="Times New Roman"/>
          <w:b/>
          <w:bCs/>
          <w:sz w:val="24"/>
          <w:szCs w:val="24"/>
        </w:rPr>
        <w:t>Filing the certificate program form</w:t>
      </w:r>
      <w:r w:rsidR="00EF3F37">
        <w:rPr>
          <w:rFonts w:ascii="Times New Roman" w:hAnsi="Times New Roman" w:cs="Times New Roman"/>
          <w:b/>
          <w:bCs/>
          <w:sz w:val="24"/>
          <w:szCs w:val="24"/>
        </w:rPr>
        <w:t>”</w:t>
      </w:r>
      <w:r w:rsidR="00885E29">
        <w:rPr>
          <w:rFonts w:ascii="Times New Roman" w:hAnsi="Times New Roman" w:cs="Times New Roman"/>
          <w:b/>
          <w:bCs/>
          <w:sz w:val="24"/>
          <w:szCs w:val="24"/>
        </w:rPr>
        <w:t xml:space="preserve"> section and the </w:t>
      </w:r>
      <w:r w:rsidR="00EF3F37">
        <w:rPr>
          <w:rFonts w:ascii="Times New Roman" w:hAnsi="Times New Roman" w:cs="Times New Roman"/>
          <w:b/>
          <w:bCs/>
          <w:sz w:val="24"/>
          <w:szCs w:val="24"/>
        </w:rPr>
        <w:t>“</w:t>
      </w:r>
      <w:r w:rsidR="00885E29">
        <w:rPr>
          <w:rFonts w:ascii="Times New Roman" w:hAnsi="Times New Roman" w:cs="Times New Roman"/>
          <w:b/>
          <w:bCs/>
          <w:sz w:val="24"/>
          <w:szCs w:val="24"/>
        </w:rPr>
        <w:t>Changing the certificate</w:t>
      </w:r>
      <w:r w:rsidR="00EF3F37">
        <w:rPr>
          <w:rFonts w:ascii="Times New Roman" w:hAnsi="Times New Roman" w:cs="Times New Roman"/>
          <w:b/>
          <w:bCs/>
          <w:sz w:val="24"/>
          <w:szCs w:val="24"/>
        </w:rPr>
        <w:t>”</w:t>
      </w:r>
      <w:r w:rsidR="00885E29">
        <w:rPr>
          <w:rFonts w:ascii="Times New Roman" w:hAnsi="Times New Roman" w:cs="Times New Roman"/>
          <w:b/>
          <w:bCs/>
          <w:sz w:val="24"/>
          <w:szCs w:val="24"/>
        </w:rPr>
        <w:t xml:space="preserve"> section on pages 8 and 9 of the proposal</w:t>
      </w:r>
      <w:r w:rsidR="00F24A18">
        <w:rPr>
          <w:rFonts w:ascii="Times New Roman" w:hAnsi="Times New Roman" w:cs="Times New Roman"/>
          <w:b/>
          <w:bCs/>
          <w:sz w:val="24"/>
          <w:szCs w:val="24"/>
        </w:rPr>
        <w:t xml:space="preserve">. Please see Appendix 5 of the ASC Operations Manual for a template of the correct information required for certificates and update the advising sheet accordingly. </w:t>
      </w:r>
    </w:p>
    <w:p w14:paraId="26CF128A" w14:textId="2436FE01" w:rsidR="00F24A18" w:rsidRPr="00365BAD" w:rsidRDefault="00365BAD" w:rsidP="00F6323F">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language around ELOs under the Rationale section of the proposal was not clear enough for the certificate proposal. Please use the language from the certificate proposal guidelines, as found on page 94 of the ASC Operations Manual under the Rationale section and prov</w:t>
      </w:r>
      <w:r w:rsidR="00395997">
        <w:rPr>
          <w:rFonts w:ascii="Times New Roman" w:hAnsi="Times New Roman" w:cs="Times New Roman"/>
          <w:b/>
          <w:bCs/>
          <w:sz w:val="24"/>
          <w:szCs w:val="24"/>
        </w:rPr>
        <w:t>i</w:t>
      </w:r>
      <w:r>
        <w:rPr>
          <w:rFonts w:ascii="Times New Roman" w:hAnsi="Times New Roman" w:cs="Times New Roman"/>
          <w:b/>
          <w:bCs/>
          <w:sz w:val="24"/>
          <w:szCs w:val="24"/>
        </w:rPr>
        <w:t xml:space="preserve">de the following statement “Upon completion of the academic certificate in &lt;specify title&gt;, learners will be better prepared to …” &lt;list a maximum of 3 outcomes&gt;. </w:t>
      </w:r>
    </w:p>
    <w:p w14:paraId="3F05AA88" w14:textId="6D169392" w:rsidR="00365BAD" w:rsidRPr="00100ECB" w:rsidRDefault="00100ECB" w:rsidP="00F6323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suggests adding ENGLISH 3721 to the list of courses in the certificate as it is considered a prerequisite for the certificate</w:t>
      </w:r>
      <w:r w:rsidR="0082591C">
        <w:rPr>
          <w:rFonts w:ascii="Times New Roman" w:hAnsi="Times New Roman" w:cs="Times New Roman"/>
          <w:i/>
          <w:iCs/>
          <w:sz w:val="24"/>
          <w:szCs w:val="24"/>
        </w:rPr>
        <w:t xml:space="preserve"> and Linguistics 2000 is included</w:t>
      </w:r>
      <w:r w:rsidR="00885E29">
        <w:rPr>
          <w:rFonts w:ascii="Times New Roman" w:hAnsi="Times New Roman" w:cs="Times New Roman"/>
          <w:i/>
          <w:iCs/>
          <w:sz w:val="24"/>
          <w:szCs w:val="24"/>
        </w:rPr>
        <w:t xml:space="preserve">. </w:t>
      </w:r>
    </w:p>
    <w:p w14:paraId="57E1B020" w14:textId="41A2FBDB" w:rsidR="00100ECB" w:rsidRPr="00100ECB" w:rsidRDefault="00100ECB" w:rsidP="00F6323F">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notes that </w:t>
      </w:r>
      <w:r w:rsidR="0014167B">
        <w:rPr>
          <w:rFonts w:ascii="Times New Roman" w:hAnsi="Times New Roman" w:cs="Times New Roman"/>
          <w:i/>
          <w:iCs/>
          <w:sz w:val="24"/>
          <w:szCs w:val="24"/>
        </w:rPr>
        <w:t>LINGUISTICS</w:t>
      </w:r>
      <w:r>
        <w:rPr>
          <w:rFonts w:ascii="Times New Roman" w:hAnsi="Times New Roman" w:cs="Times New Roman"/>
          <w:i/>
          <w:iCs/>
          <w:sz w:val="24"/>
          <w:szCs w:val="24"/>
        </w:rPr>
        <w:t xml:space="preserve"> 5803 is a course currently in Limbo status. Is this course being brought back to be added to the certificate program? </w:t>
      </w:r>
      <w:r w:rsidR="0014167B">
        <w:rPr>
          <w:rFonts w:ascii="Times New Roman" w:hAnsi="Times New Roman" w:cs="Times New Roman"/>
          <w:i/>
          <w:iCs/>
          <w:sz w:val="24"/>
          <w:szCs w:val="24"/>
        </w:rPr>
        <w:t xml:space="preserve">They recommend that this be clarified. </w:t>
      </w:r>
    </w:p>
    <w:p w14:paraId="665C06D1" w14:textId="26CA10B1" w:rsidR="00100ECB" w:rsidRDefault="0014167B" w:rsidP="00F6323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sidR="000B6634">
        <w:rPr>
          <w:rFonts w:ascii="Times New Roman" w:hAnsi="Times New Roman" w:cs="Times New Roman"/>
          <w:i/>
          <w:iCs/>
          <w:sz w:val="24"/>
          <w:szCs w:val="24"/>
        </w:rPr>
        <w:t xml:space="preserve">three </w:t>
      </w:r>
      <w:r>
        <w:rPr>
          <w:rFonts w:ascii="Times New Roman" w:hAnsi="Times New Roman" w:cs="Times New Roman"/>
          <w:i/>
          <w:iCs/>
          <w:sz w:val="24"/>
          <w:szCs w:val="24"/>
        </w:rPr>
        <w:t>recommendations</w:t>
      </w:r>
      <w:r w:rsidR="000B6634">
        <w:rPr>
          <w:rFonts w:ascii="Times New Roman" w:hAnsi="Times New Roman" w:cs="Times New Roman"/>
          <w:i/>
          <w:iCs/>
          <w:sz w:val="24"/>
          <w:szCs w:val="24"/>
        </w:rPr>
        <w:t xml:space="preserve"> and comments</w:t>
      </w:r>
      <w:r>
        <w:rPr>
          <w:rFonts w:ascii="Times New Roman" w:hAnsi="Times New Roman" w:cs="Times New Roman"/>
          <w:sz w:val="24"/>
          <w:szCs w:val="24"/>
        </w:rPr>
        <w:t xml:space="preserve"> (in italics above). </w:t>
      </w:r>
    </w:p>
    <w:p w14:paraId="753A1474" w14:textId="77777777" w:rsidR="00106648" w:rsidRDefault="00106648" w:rsidP="00106648">
      <w:pPr>
        <w:pStyle w:val="ListParagraph"/>
        <w:rPr>
          <w:rFonts w:ascii="Times New Roman" w:hAnsi="Times New Roman" w:cs="Times New Roman"/>
          <w:sz w:val="24"/>
          <w:szCs w:val="24"/>
        </w:rPr>
      </w:pPr>
    </w:p>
    <w:p w14:paraId="4F9189C4" w14:textId="77777777" w:rsidR="00106648" w:rsidRDefault="00106648" w:rsidP="00106648">
      <w:pPr>
        <w:pStyle w:val="ListParagraph"/>
        <w:rPr>
          <w:rFonts w:ascii="Times New Roman" w:hAnsi="Times New Roman" w:cs="Times New Roman"/>
          <w:sz w:val="24"/>
          <w:szCs w:val="24"/>
        </w:rPr>
      </w:pPr>
    </w:p>
    <w:p w14:paraId="452B0A77" w14:textId="502FA9CA" w:rsidR="0014167B" w:rsidRDefault="0014167B" w:rsidP="001416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Hindi 1101</w:t>
      </w:r>
    </w:p>
    <w:p w14:paraId="79810F61" w14:textId="68260768" w:rsidR="006D3798" w:rsidRP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GE language currently in use is outdated within the syllabus. Please update the language to reflect the language of the current GE. </w:t>
      </w:r>
    </w:p>
    <w:p w14:paraId="5C6D2F64" w14:textId="454CE88E" w:rsidR="006D3798" w:rsidRP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It is required to have a statement explaining how the course satisfies the GE ELOs. Please add this to the course after the GE Goals and ELOs. </w:t>
      </w:r>
    </w:p>
    <w:p w14:paraId="328260BC" w14:textId="7FD9D55E" w:rsidR="006D3798" w:rsidRP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current grading system seems confusing to the Panel. They recommend eliminating the point totals and utilize the percentages provided instead. </w:t>
      </w:r>
    </w:p>
    <w:p w14:paraId="1AAD700E" w14:textId="084601B3" w:rsidR="00C75F66" w:rsidRPr="00C75F66" w:rsidRDefault="00C75F66" w:rsidP="00C75F66">
      <w:pPr>
        <w:pStyle w:val="ListParagraph"/>
        <w:numPr>
          <w:ilvl w:val="1"/>
          <w:numId w:val="1"/>
        </w:numPr>
      </w:pPr>
      <w:r>
        <w:rPr>
          <w:rFonts w:ascii="Times New Roman" w:hAnsi="Times New Roman" w:cs="Times New Roman"/>
          <w:i/>
          <w:iCs/>
          <w:sz w:val="24"/>
          <w:szCs w:val="24"/>
        </w:rPr>
        <w:t>On page 2 within the syllabi, under the section “Mode of delivery”, the second sentence is confusing and does not make sense. The Panel suggests rewording this sentence.</w:t>
      </w:r>
    </w:p>
    <w:p w14:paraId="00BBF411" w14:textId="41608E96" w:rsidR="00C75F66" w:rsidRPr="00C75F66" w:rsidRDefault="00C75F66" w:rsidP="00C75F66">
      <w:pPr>
        <w:pStyle w:val="ListParagraph"/>
        <w:numPr>
          <w:ilvl w:val="1"/>
          <w:numId w:val="1"/>
        </w:numPr>
      </w:pPr>
      <w:r>
        <w:rPr>
          <w:rFonts w:ascii="Times New Roman" w:hAnsi="Times New Roman" w:cs="Times New Roman"/>
          <w:i/>
          <w:iCs/>
          <w:sz w:val="24"/>
          <w:szCs w:val="24"/>
        </w:rPr>
        <w:t>The syllabus currently has language regarding the use of Turkish throughout. It is recommended that this be updated to reflect the course material being administrated.</w:t>
      </w:r>
    </w:p>
    <w:p w14:paraId="2ABF9D90" w14:textId="37786FC7" w:rsidR="00C75F66" w:rsidRPr="00C75F66" w:rsidRDefault="00C75F66" w:rsidP="00C75F66">
      <w:pPr>
        <w:pStyle w:val="ListParagraph"/>
        <w:numPr>
          <w:ilvl w:val="1"/>
          <w:numId w:val="1"/>
        </w:numPr>
        <w:rPr>
          <w:rFonts w:ascii="Times New Roman" w:hAnsi="Times New Roman" w:cs="Times New Roman"/>
          <w:i/>
          <w:iCs/>
          <w:sz w:val="24"/>
          <w:szCs w:val="24"/>
        </w:rPr>
      </w:pPr>
      <w:r w:rsidRPr="00C75F66">
        <w:rPr>
          <w:rFonts w:ascii="Times New Roman" w:hAnsi="Times New Roman" w:cs="Times New Roman"/>
          <w:i/>
          <w:iCs/>
          <w:sz w:val="24"/>
          <w:szCs w:val="24"/>
        </w:rPr>
        <w:t>Currently, the Academic Misconduct state</w:t>
      </w:r>
      <w:r w:rsidR="00EF3F37">
        <w:rPr>
          <w:rFonts w:ascii="Times New Roman" w:hAnsi="Times New Roman" w:cs="Times New Roman"/>
          <w:i/>
          <w:iCs/>
          <w:sz w:val="24"/>
          <w:szCs w:val="24"/>
        </w:rPr>
        <w:t>ment</w:t>
      </w:r>
      <w:r w:rsidRPr="00C75F66">
        <w:rPr>
          <w:rFonts w:ascii="Times New Roman" w:hAnsi="Times New Roman" w:cs="Times New Roman"/>
          <w:i/>
          <w:iCs/>
          <w:sz w:val="24"/>
          <w:szCs w:val="24"/>
        </w:rPr>
        <w:t xml:space="preserve"> found in the ASC Operations manual is the standard language that must be included within ASC course syllabi and differs from the language provided in both the </w:t>
      </w:r>
      <w:proofErr w:type="spellStart"/>
      <w:r w:rsidRPr="00C75F66">
        <w:rPr>
          <w:rFonts w:ascii="Times New Roman" w:hAnsi="Times New Roman" w:cs="Times New Roman"/>
          <w:i/>
          <w:iCs/>
          <w:sz w:val="24"/>
          <w:szCs w:val="24"/>
        </w:rPr>
        <w:t>ASCTech</w:t>
      </w:r>
      <w:proofErr w:type="spellEnd"/>
      <w:r w:rsidRPr="00C75F66">
        <w:rPr>
          <w:rFonts w:ascii="Times New Roman" w:hAnsi="Times New Roman" w:cs="Times New Roman"/>
          <w:i/>
          <w:iCs/>
          <w:sz w:val="24"/>
          <w:szCs w:val="24"/>
        </w:rPr>
        <w:t xml:space="preserve"> and ODEE templates. The Panel recommends including the ASC Academic Misconduct statement within your section regarding Academic Misconduct to be compliant with these standards.</w:t>
      </w:r>
    </w:p>
    <w:p w14:paraId="23D42E5C" w14:textId="62403907" w:rsid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sidR="00C75F66">
        <w:rPr>
          <w:rFonts w:ascii="Times New Roman" w:hAnsi="Times New Roman" w:cs="Times New Roman"/>
          <w:i/>
          <w:iCs/>
          <w:sz w:val="24"/>
          <w:szCs w:val="24"/>
        </w:rPr>
        <w:t>four</w:t>
      </w:r>
      <w:r>
        <w:rPr>
          <w:rFonts w:ascii="Times New Roman" w:hAnsi="Times New Roman" w:cs="Times New Roman"/>
          <w:i/>
          <w:iCs/>
          <w:sz w:val="24"/>
          <w:szCs w:val="24"/>
        </w:rPr>
        <w:t xml:space="preserve"> recommendations </w:t>
      </w:r>
      <w:r>
        <w:rPr>
          <w:rFonts w:ascii="Times New Roman" w:hAnsi="Times New Roman" w:cs="Times New Roman"/>
          <w:sz w:val="24"/>
          <w:szCs w:val="24"/>
        </w:rPr>
        <w:t xml:space="preserve">(in italics above). </w:t>
      </w:r>
    </w:p>
    <w:p w14:paraId="4D931847" w14:textId="6E750523" w:rsidR="006D3798" w:rsidRDefault="006D3798" w:rsidP="006D3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Hindi 1103</w:t>
      </w:r>
    </w:p>
    <w:p w14:paraId="2E2E3EB1" w14:textId="77777777" w:rsidR="006D3798" w:rsidRP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GE language currently in use is outdated within the syllabus. Please update the language to reflect the language of the current GE. </w:t>
      </w:r>
    </w:p>
    <w:p w14:paraId="3F27CF96" w14:textId="77777777" w:rsidR="006D3798" w:rsidRPr="006D3798"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It is required to have a statement explaining how the course satisfies the GE ELOs. Please add this to the course after the GE Goals and ELOs. </w:t>
      </w:r>
    </w:p>
    <w:p w14:paraId="75538BAD" w14:textId="584F3DBF" w:rsidR="006D3798" w:rsidRPr="00C75F66" w:rsidRDefault="006D3798" w:rsidP="006D3798">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current grading system seems confusing to the Panel. They recommend eliminating the point totals and utilize the percentages provided instead. </w:t>
      </w:r>
    </w:p>
    <w:p w14:paraId="7300BCE6" w14:textId="41FB60BA" w:rsidR="00C75F66" w:rsidRPr="00C75F66" w:rsidRDefault="00C75F66" w:rsidP="00C75F66">
      <w:pPr>
        <w:pStyle w:val="ListParagraph"/>
        <w:numPr>
          <w:ilvl w:val="1"/>
          <w:numId w:val="1"/>
        </w:numPr>
      </w:pPr>
      <w:r>
        <w:rPr>
          <w:rFonts w:ascii="Times New Roman" w:hAnsi="Times New Roman" w:cs="Times New Roman"/>
          <w:i/>
          <w:iCs/>
          <w:sz w:val="24"/>
          <w:szCs w:val="24"/>
        </w:rPr>
        <w:t>The syllabus currently has language regarding the use of Turkish throughout. It is recommended that this be updated to reflect the course material being administrated.</w:t>
      </w:r>
    </w:p>
    <w:p w14:paraId="45688C6A" w14:textId="7BF77A4D" w:rsidR="00C75F66" w:rsidRPr="00C75F66" w:rsidRDefault="00C75F66" w:rsidP="00C75F66">
      <w:pPr>
        <w:pStyle w:val="ListParagraph"/>
        <w:numPr>
          <w:ilvl w:val="1"/>
          <w:numId w:val="1"/>
        </w:numPr>
        <w:rPr>
          <w:rFonts w:ascii="Times New Roman" w:hAnsi="Times New Roman" w:cs="Times New Roman"/>
          <w:i/>
          <w:iCs/>
          <w:sz w:val="24"/>
          <w:szCs w:val="24"/>
        </w:rPr>
      </w:pPr>
      <w:r w:rsidRPr="00C75F66">
        <w:rPr>
          <w:rFonts w:ascii="Times New Roman" w:hAnsi="Times New Roman" w:cs="Times New Roman"/>
          <w:i/>
          <w:iCs/>
          <w:sz w:val="24"/>
          <w:szCs w:val="24"/>
        </w:rPr>
        <w:t>Currently, the Academic Misconduct state</w:t>
      </w:r>
      <w:r w:rsidR="00EF3F37">
        <w:rPr>
          <w:rFonts w:ascii="Times New Roman" w:hAnsi="Times New Roman" w:cs="Times New Roman"/>
          <w:i/>
          <w:iCs/>
          <w:sz w:val="24"/>
          <w:szCs w:val="24"/>
        </w:rPr>
        <w:t>ment</w:t>
      </w:r>
      <w:r w:rsidRPr="00C75F66">
        <w:rPr>
          <w:rFonts w:ascii="Times New Roman" w:hAnsi="Times New Roman" w:cs="Times New Roman"/>
          <w:i/>
          <w:iCs/>
          <w:sz w:val="24"/>
          <w:szCs w:val="24"/>
        </w:rPr>
        <w:t xml:space="preserve"> found in the ASC Operations manual is the standard language that must be included within ASC course syllabi and differs from the language provided in both the </w:t>
      </w:r>
      <w:proofErr w:type="spellStart"/>
      <w:r w:rsidRPr="00C75F66">
        <w:rPr>
          <w:rFonts w:ascii="Times New Roman" w:hAnsi="Times New Roman" w:cs="Times New Roman"/>
          <w:i/>
          <w:iCs/>
          <w:sz w:val="24"/>
          <w:szCs w:val="24"/>
        </w:rPr>
        <w:t>ASCTech</w:t>
      </w:r>
      <w:proofErr w:type="spellEnd"/>
      <w:r w:rsidRPr="00C75F66">
        <w:rPr>
          <w:rFonts w:ascii="Times New Roman" w:hAnsi="Times New Roman" w:cs="Times New Roman"/>
          <w:i/>
          <w:iCs/>
          <w:sz w:val="24"/>
          <w:szCs w:val="24"/>
        </w:rPr>
        <w:t xml:space="preserve"> and ODEE templates. The Panel recommends including the ASC Academic Misconduct statement within your section regarding Academic Misconduct to be compliant with these standards.</w:t>
      </w:r>
    </w:p>
    <w:p w14:paraId="06577CF2" w14:textId="77777777" w:rsidR="00C75F66" w:rsidRPr="00C75F66" w:rsidRDefault="00C75F66" w:rsidP="00C75F66">
      <w:pPr>
        <w:pStyle w:val="ListParagraph"/>
        <w:numPr>
          <w:ilvl w:val="1"/>
          <w:numId w:val="1"/>
        </w:numPr>
      </w:pPr>
      <w:r>
        <w:rPr>
          <w:rFonts w:ascii="Times New Roman" w:hAnsi="Times New Roman" w:cs="Times New Roman"/>
          <w:i/>
          <w:iCs/>
          <w:sz w:val="24"/>
          <w:szCs w:val="24"/>
        </w:rPr>
        <w:t>On page 2 within the syllabi, under the section “Mode of delivery”, the second sentence is confusing and does not make sense. The Panel suggests rewording this sentence.</w:t>
      </w:r>
    </w:p>
    <w:p w14:paraId="67253CE9" w14:textId="1ACDDE7F" w:rsidR="00C75F66" w:rsidRPr="00C75F66" w:rsidRDefault="006D3798" w:rsidP="00C75F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sidR="00C75F66">
        <w:rPr>
          <w:rFonts w:ascii="Times New Roman" w:hAnsi="Times New Roman" w:cs="Times New Roman"/>
          <w:i/>
          <w:iCs/>
          <w:sz w:val="24"/>
          <w:szCs w:val="24"/>
        </w:rPr>
        <w:t>four</w:t>
      </w:r>
      <w:r>
        <w:rPr>
          <w:rFonts w:ascii="Times New Roman" w:hAnsi="Times New Roman" w:cs="Times New Roman"/>
          <w:i/>
          <w:iCs/>
          <w:sz w:val="24"/>
          <w:szCs w:val="24"/>
        </w:rPr>
        <w:t xml:space="preserve"> recommendations</w:t>
      </w:r>
      <w:r>
        <w:rPr>
          <w:rFonts w:ascii="Times New Roman" w:hAnsi="Times New Roman" w:cs="Times New Roman"/>
          <w:sz w:val="24"/>
          <w:szCs w:val="24"/>
        </w:rPr>
        <w:t xml:space="preserve"> (in italics above)</w:t>
      </w:r>
    </w:p>
    <w:p w14:paraId="5E915520" w14:textId="77777777" w:rsidR="00877A5E" w:rsidRDefault="00877A5E" w:rsidP="00877A5E">
      <w:pPr>
        <w:pStyle w:val="ListParagraph"/>
        <w:rPr>
          <w:rFonts w:ascii="Times New Roman" w:hAnsi="Times New Roman" w:cs="Times New Roman"/>
          <w:sz w:val="24"/>
          <w:szCs w:val="24"/>
        </w:rPr>
      </w:pPr>
    </w:p>
    <w:p w14:paraId="08D652E5" w14:textId="77777777" w:rsidR="00877A5E" w:rsidRDefault="00877A5E" w:rsidP="00877A5E">
      <w:pPr>
        <w:pStyle w:val="ListParagraph"/>
        <w:rPr>
          <w:rFonts w:ascii="Times New Roman" w:hAnsi="Times New Roman" w:cs="Times New Roman"/>
          <w:sz w:val="24"/>
          <w:szCs w:val="24"/>
        </w:rPr>
      </w:pPr>
    </w:p>
    <w:p w14:paraId="4D1F3940" w14:textId="77777777" w:rsidR="00877A5E" w:rsidRDefault="00877A5E" w:rsidP="00877A5E">
      <w:pPr>
        <w:pStyle w:val="ListParagraph"/>
        <w:rPr>
          <w:rFonts w:ascii="Times New Roman" w:hAnsi="Times New Roman" w:cs="Times New Roman"/>
          <w:sz w:val="24"/>
          <w:szCs w:val="24"/>
        </w:rPr>
      </w:pPr>
    </w:p>
    <w:p w14:paraId="6B679190" w14:textId="77777777" w:rsidR="00877A5E" w:rsidRDefault="00877A5E" w:rsidP="00877A5E">
      <w:pPr>
        <w:pStyle w:val="ListParagraph"/>
        <w:rPr>
          <w:rFonts w:ascii="Times New Roman" w:hAnsi="Times New Roman" w:cs="Times New Roman"/>
          <w:sz w:val="24"/>
          <w:szCs w:val="24"/>
        </w:rPr>
      </w:pPr>
    </w:p>
    <w:p w14:paraId="7E1F6AD1" w14:textId="41E438E5" w:rsidR="006D3798" w:rsidRDefault="006D3798" w:rsidP="006D3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Philosophy 1332</w:t>
      </w:r>
    </w:p>
    <w:p w14:paraId="4850464D" w14:textId="12E2A14F" w:rsidR="00877A5E" w:rsidRDefault="00877A5E" w:rsidP="00C75F66">
      <w:pPr>
        <w:pStyle w:val="ListParagraph"/>
        <w:numPr>
          <w:ilvl w:val="1"/>
          <w:numId w:val="1"/>
        </w:numPr>
        <w:rPr>
          <w:rFonts w:ascii="Times New Roman" w:hAnsi="Times New Roman" w:cs="Times New Roman"/>
          <w:i/>
          <w:iCs/>
          <w:sz w:val="24"/>
          <w:szCs w:val="24"/>
        </w:rPr>
      </w:pPr>
      <w:r>
        <w:rPr>
          <w:rFonts w:ascii="Times New Roman" w:hAnsi="Times New Roman" w:cs="Times New Roman"/>
          <w:b/>
          <w:bCs/>
          <w:sz w:val="24"/>
          <w:szCs w:val="24"/>
        </w:rPr>
        <w:t xml:space="preserve">Currently, the goals and ELOs are combined into one (1) section with one (1) goal and two (2) ELOs on page 2 of the syllabus. Please separate these into different sections within the syllabus. </w:t>
      </w:r>
    </w:p>
    <w:p w14:paraId="563B2C90" w14:textId="4B34EB5F" w:rsidR="00877A5E" w:rsidRPr="00877A5E" w:rsidRDefault="00877A5E" w:rsidP="00877A5E">
      <w:pPr>
        <w:pStyle w:val="ListParagraph"/>
        <w:numPr>
          <w:ilvl w:val="1"/>
          <w:numId w:val="1"/>
        </w:numPr>
        <w:rPr>
          <w:rFonts w:ascii="Times New Roman" w:hAnsi="Times New Roman" w:cs="Times New Roman"/>
          <w:i/>
          <w:iCs/>
          <w:sz w:val="24"/>
          <w:szCs w:val="24"/>
        </w:rPr>
      </w:pPr>
      <w:r>
        <w:rPr>
          <w:rFonts w:ascii="Times New Roman" w:hAnsi="Times New Roman" w:cs="Times New Roman"/>
          <w:i/>
          <w:iCs/>
          <w:sz w:val="24"/>
          <w:szCs w:val="24"/>
        </w:rPr>
        <w:t xml:space="preserve">Does the department intend to teach this course in all course lengths, including as a four (4) week course? </w:t>
      </w:r>
    </w:p>
    <w:p w14:paraId="2B1527A9" w14:textId="1C6C8ED3" w:rsidR="00C75F66" w:rsidRDefault="00C75F66" w:rsidP="00C75F66">
      <w:pPr>
        <w:pStyle w:val="ListParagraph"/>
        <w:numPr>
          <w:ilvl w:val="1"/>
          <w:numId w:val="1"/>
        </w:numPr>
        <w:rPr>
          <w:rFonts w:ascii="Times New Roman" w:hAnsi="Times New Roman" w:cs="Times New Roman"/>
          <w:i/>
          <w:iCs/>
          <w:sz w:val="24"/>
          <w:szCs w:val="24"/>
        </w:rPr>
      </w:pPr>
      <w:r w:rsidRPr="00C75F66">
        <w:rPr>
          <w:rFonts w:ascii="Times New Roman" w:hAnsi="Times New Roman" w:cs="Times New Roman"/>
          <w:i/>
          <w:iCs/>
          <w:sz w:val="24"/>
          <w:szCs w:val="24"/>
        </w:rPr>
        <w:t>Currently, the Academic Misconduct state</w:t>
      </w:r>
      <w:r w:rsidR="00EF3F37">
        <w:rPr>
          <w:rFonts w:ascii="Times New Roman" w:hAnsi="Times New Roman" w:cs="Times New Roman"/>
          <w:i/>
          <w:iCs/>
          <w:sz w:val="24"/>
          <w:szCs w:val="24"/>
        </w:rPr>
        <w:t>ment</w:t>
      </w:r>
      <w:r w:rsidRPr="00C75F66">
        <w:rPr>
          <w:rFonts w:ascii="Times New Roman" w:hAnsi="Times New Roman" w:cs="Times New Roman"/>
          <w:i/>
          <w:iCs/>
          <w:sz w:val="24"/>
          <w:szCs w:val="24"/>
        </w:rPr>
        <w:t xml:space="preserve"> found in the ASC Operations manual is the standard language that must be included within ASC course syllabi and differs from the language provided in both the </w:t>
      </w:r>
      <w:proofErr w:type="spellStart"/>
      <w:r w:rsidRPr="00C75F66">
        <w:rPr>
          <w:rFonts w:ascii="Times New Roman" w:hAnsi="Times New Roman" w:cs="Times New Roman"/>
          <w:i/>
          <w:iCs/>
          <w:sz w:val="24"/>
          <w:szCs w:val="24"/>
        </w:rPr>
        <w:t>ASCTech</w:t>
      </w:r>
      <w:proofErr w:type="spellEnd"/>
      <w:r w:rsidRPr="00C75F66">
        <w:rPr>
          <w:rFonts w:ascii="Times New Roman" w:hAnsi="Times New Roman" w:cs="Times New Roman"/>
          <w:i/>
          <w:iCs/>
          <w:sz w:val="24"/>
          <w:szCs w:val="24"/>
        </w:rPr>
        <w:t xml:space="preserve"> and ODEE templates. The Panel recommends including the ASC Academic Misconduct statement within your section regarding Academic Misconduct to be compliant with these standards.</w:t>
      </w:r>
    </w:p>
    <w:p w14:paraId="5CFE2698" w14:textId="749F73B3" w:rsidR="009B4759" w:rsidRDefault="009B4759" w:rsidP="006D3798">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Koehlein</w:t>
      </w:r>
      <w:proofErr w:type="spellEnd"/>
      <w:r>
        <w:rPr>
          <w:rFonts w:ascii="Times New Roman" w:hAnsi="Times New Roman" w:cs="Times New Roman"/>
          <w:sz w:val="24"/>
          <w:szCs w:val="24"/>
        </w:rPr>
        <w:t xml:space="preserve">,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(in bold above)</w:t>
      </w:r>
      <w:r w:rsidR="00877A5E">
        <w:rPr>
          <w:rFonts w:ascii="Times New Roman" w:hAnsi="Times New Roman" w:cs="Times New Roman"/>
          <w:sz w:val="24"/>
          <w:szCs w:val="24"/>
        </w:rPr>
        <w:t xml:space="preserve"> and </w:t>
      </w:r>
      <w:r w:rsidR="00877A5E">
        <w:rPr>
          <w:rFonts w:ascii="Times New Roman" w:hAnsi="Times New Roman" w:cs="Times New Roman"/>
          <w:i/>
          <w:iCs/>
          <w:sz w:val="24"/>
          <w:szCs w:val="24"/>
        </w:rPr>
        <w:t xml:space="preserve">two recommendations and comments </w:t>
      </w:r>
      <w:r w:rsidR="00877A5E">
        <w:rPr>
          <w:rFonts w:ascii="Times New Roman" w:hAnsi="Times New Roman" w:cs="Times New Roman"/>
          <w:sz w:val="24"/>
          <w:szCs w:val="24"/>
        </w:rPr>
        <w:t xml:space="preserve">(in italics above). </w:t>
      </w:r>
    </w:p>
    <w:p w14:paraId="081CE4F2" w14:textId="0BEBD92F" w:rsidR="009B4759" w:rsidRDefault="009B4759" w:rsidP="009B4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Philosophy 2120</w:t>
      </w:r>
    </w:p>
    <w:p w14:paraId="6722E376" w14:textId="3B753249" w:rsidR="00877A5E" w:rsidRDefault="00877A5E" w:rsidP="00877A5E">
      <w:pPr>
        <w:pStyle w:val="ListParagraph"/>
        <w:numPr>
          <w:ilvl w:val="1"/>
          <w:numId w:val="1"/>
        </w:numPr>
        <w:rPr>
          <w:rFonts w:ascii="Times New Roman" w:hAnsi="Times New Roman" w:cs="Times New Roman"/>
          <w:i/>
          <w:iCs/>
          <w:sz w:val="24"/>
          <w:szCs w:val="24"/>
        </w:rPr>
      </w:pPr>
      <w:r>
        <w:rPr>
          <w:rFonts w:ascii="Times New Roman" w:hAnsi="Times New Roman" w:cs="Times New Roman"/>
          <w:b/>
          <w:bCs/>
          <w:sz w:val="24"/>
          <w:szCs w:val="24"/>
        </w:rPr>
        <w:t xml:space="preserve">The course is listed as satisfying two (2) GE requirements. Currently, the two GE categories and ELOs are listed together under one section of the syllabus. Please separate the GE categories into separate sections with their own respective Goals, ELOs, and description of why the course satisfies the GE requirement. </w:t>
      </w:r>
    </w:p>
    <w:p w14:paraId="0A9C4FC4" w14:textId="3F317359" w:rsidR="00877A5E" w:rsidRPr="00877A5E" w:rsidRDefault="00877A5E" w:rsidP="00877A5E">
      <w:pPr>
        <w:pStyle w:val="ListParagraph"/>
        <w:numPr>
          <w:ilvl w:val="1"/>
          <w:numId w:val="1"/>
        </w:numPr>
        <w:rPr>
          <w:rFonts w:ascii="Times New Roman" w:hAnsi="Times New Roman" w:cs="Times New Roman"/>
          <w:i/>
          <w:iCs/>
          <w:sz w:val="24"/>
          <w:szCs w:val="24"/>
        </w:rPr>
      </w:pPr>
      <w:r>
        <w:rPr>
          <w:rFonts w:ascii="Times New Roman" w:hAnsi="Times New Roman" w:cs="Times New Roman"/>
          <w:i/>
          <w:iCs/>
          <w:sz w:val="24"/>
          <w:szCs w:val="24"/>
        </w:rPr>
        <w:t xml:space="preserve">Does the department intend to teach this course in all course lengths, including as a four (4) week course? </w:t>
      </w:r>
    </w:p>
    <w:p w14:paraId="63EC1899" w14:textId="03266D9D" w:rsidR="00877A5E" w:rsidRDefault="00877A5E" w:rsidP="00877A5E">
      <w:pPr>
        <w:pStyle w:val="ListParagraph"/>
        <w:numPr>
          <w:ilvl w:val="1"/>
          <w:numId w:val="1"/>
        </w:numPr>
        <w:rPr>
          <w:rFonts w:ascii="Times New Roman" w:hAnsi="Times New Roman" w:cs="Times New Roman"/>
          <w:i/>
          <w:iCs/>
          <w:sz w:val="24"/>
          <w:szCs w:val="24"/>
        </w:rPr>
      </w:pPr>
      <w:r w:rsidRPr="00C75F66">
        <w:rPr>
          <w:rFonts w:ascii="Times New Roman" w:hAnsi="Times New Roman" w:cs="Times New Roman"/>
          <w:i/>
          <w:iCs/>
          <w:sz w:val="24"/>
          <w:szCs w:val="24"/>
        </w:rPr>
        <w:t>Currently, the Academic Misconduct state</w:t>
      </w:r>
      <w:r w:rsidR="00EF3F37">
        <w:rPr>
          <w:rFonts w:ascii="Times New Roman" w:hAnsi="Times New Roman" w:cs="Times New Roman"/>
          <w:i/>
          <w:iCs/>
          <w:sz w:val="24"/>
          <w:szCs w:val="24"/>
        </w:rPr>
        <w:t>ment</w:t>
      </w:r>
      <w:r w:rsidRPr="00C75F66">
        <w:rPr>
          <w:rFonts w:ascii="Times New Roman" w:hAnsi="Times New Roman" w:cs="Times New Roman"/>
          <w:i/>
          <w:iCs/>
          <w:sz w:val="24"/>
          <w:szCs w:val="24"/>
        </w:rPr>
        <w:t xml:space="preserve"> found in the ASC Operations manual is the standard language that must be included within ASC course syllabi and differs from the language provided in both the </w:t>
      </w:r>
      <w:proofErr w:type="spellStart"/>
      <w:r w:rsidRPr="00C75F66">
        <w:rPr>
          <w:rFonts w:ascii="Times New Roman" w:hAnsi="Times New Roman" w:cs="Times New Roman"/>
          <w:i/>
          <w:iCs/>
          <w:sz w:val="24"/>
          <w:szCs w:val="24"/>
        </w:rPr>
        <w:t>ASCTech</w:t>
      </w:r>
      <w:proofErr w:type="spellEnd"/>
      <w:r w:rsidRPr="00C75F66">
        <w:rPr>
          <w:rFonts w:ascii="Times New Roman" w:hAnsi="Times New Roman" w:cs="Times New Roman"/>
          <w:i/>
          <w:iCs/>
          <w:sz w:val="24"/>
          <w:szCs w:val="24"/>
        </w:rPr>
        <w:t xml:space="preserve"> and ODEE templates. The Panel recommends including the ASC Academic Misconduct statement within your section regarding Academic Misconduct to be compliant with these standards.</w:t>
      </w:r>
    </w:p>
    <w:p w14:paraId="5BEF6902" w14:textId="3415FEB3" w:rsidR="00877A5E" w:rsidRPr="00877A5E" w:rsidRDefault="00877A5E" w:rsidP="009B475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removing boilerplate language throughout the syllabus that does not apply to the course (e.g., such as </w:t>
      </w:r>
      <w:r w:rsidR="00EF3F37">
        <w:rPr>
          <w:rFonts w:ascii="Times New Roman" w:hAnsi="Times New Roman" w:cs="Times New Roman"/>
          <w:i/>
          <w:iCs/>
          <w:sz w:val="24"/>
          <w:szCs w:val="24"/>
        </w:rPr>
        <w:t xml:space="preserve">language </w:t>
      </w:r>
      <w:r>
        <w:rPr>
          <w:rFonts w:ascii="Times New Roman" w:hAnsi="Times New Roman" w:cs="Times New Roman"/>
          <w:i/>
          <w:iCs/>
          <w:sz w:val="24"/>
          <w:szCs w:val="24"/>
        </w:rPr>
        <w:t xml:space="preserve">regarding recitations). </w:t>
      </w:r>
    </w:p>
    <w:p w14:paraId="7C7FB6DB" w14:textId="4C874C3C" w:rsidR="00877A5E" w:rsidRPr="00877A5E" w:rsidRDefault="00877A5E" w:rsidP="00877A5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Blackburn,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three recommendations and comments </w:t>
      </w:r>
      <w:r>
        <w:rPr>
          <w:rFonts w:ascii="Times New Roman" w:hAnsi="Times New Roman" w:cs="Times New Roman"/>
          <w:sz w:val="24"/>
          <w:szCs w:val="24"/>
        </w:rPr>
        <w:t xml:space="preserve">(in italics above). </w:t>
      </w:r>
    </w:p>
    <w:p w14:paraId="2E9060E5" w14:textId="3E7119CA" w:rsidR="009B4759" w:rsidRDefault="009B4759" w:rsidP="009B4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Philosophy 2465 </w:t>
      </w:r>
    </w:p>
    <w:p w14:paraId="257E59F4" w14:textId="4ACA9678" w:rsidR="00877A5E" w:rsidRPr="00877A5E" w:rsidRDefault="00877A5E" w:rsidP="009B4759">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GE ELOs are listed within the syllabus, but the GE goal is missing. Please add the GE goal. </w:t>
      </w:r>
    </w:p>
    <w:p w14:paraId="3ED622D0" w14:textId="4D802AAF" w:rsidR="00877A5E" w:rsidRDefault="00877A5E" w:rsidP="00877A5E">
      <w:pPr>
        <w:pStyle w:val="ListParagraph"/>
        <w:numPr>
          <w:ilvl w:val="1"/>
          <w:numId w:val="1"/>
        </w:numPr>
        <w:rPr>
          <w:rFonts w:ascii="Times New Roman" w:hAnsi="Times New Roman" w:cs="Times New Roman"/>
          <w:i/>
          <w:iCs/>
          <w:sz w:val="24"/>
          <w:szCs w:val="24"/>
        </w:rPr>
      </w:pPr>
      <w:r>
        <w:rPr>
          <w:rFonts w:ascii="Times New Roman" w:hAnsi="Times New Roman" w:cs="Times New Roman"/>
          <w:i/>
          <w:iCs/>
          <w:sz w:val="24"/>
          <w:szCs w:val="24"/>
        </w:rPr>
        <w:t xml:space="preserve">Does the department intend to teach this course in all course lengths, including as a four (4) week course? </w:t>
      </w:r>
    </w:p>
    <w:p w14:paraId="58FB6171" w14:textId="7BBC949E" w:rsidR="00877A5E" w:rsidRPr="00877A5E" w:rsidRDefault="00877A5E" w:rsidP="00877A5E">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Blackburn,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one contingency</w:t>
      </w:r>
      <w:r>
        <w:rPr>
          <w:rFonts w:ascii="Times New Roman" w:hAnsi="Times New Roman" w:cs="Times New Roman"/>
          <w:sz w:val="24"/>
          <w:szCs w:val="24"/>
        </w:rPr>
        <w:t xml:space="preserve"> (in bold above) and </w:t>
      </w:r>
      <w:r>
        <w:rPr>
          <w:rFonts w:ascii="Times New Roman" w:hAnsi="Times New Roman" w:cs="Times New Roman"/>
          <w:i/>
          <w:iCs/>
          <w:sz w:val="24"/>
          <w:szCs w:val="24"/>
        </w:rPr>
        <w:t xml:space="preserve">one comment </w:t>
      </w:r>
      <w:r>
        <w:rPr>
          <w:rFonts w:ascii="Times New Roman" w:hAnsi="Times New Roman" w:cs="Times New Roman"/>
          <w:sz w:val="24"/>
          <w:szCs w:val="24"/>
        </w:rPr>
        <w:t xml:space="preserve">(in italics above). </w:t>
      </w:r>
    </w:p>
    <w:p w14:paraId="7E40C30F" w14:textId="2CAAADDC" w:rsidR="009B4759" w:rsidRDefault="009B4759" w:rsidP="009B47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History of Art 3901</w:t>
      </w:r>
    </w:p>
    <w:p w14:paraId="2ADC9FAC" w14:textId="08D5D738" w:rsidR="009B4759" w:rsidRPr="00E26A07" w:rsidRDefault="009B4759" w:rsidP="009B4759">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section of the syllabus providing information about grading and assignments is unclear. Please clarify </w:t>
      </w:r>
      <w:r w:rsidR="00E26A07">
        <w:rPr>
          <w:rFonts w:ascii="Times New Roman" w:hAnsi="Times New Roman" w:cs="Times New Roman"/>
          <w:b/>
          <w:bCs/>
          <w:sz w:val="24"/>
          <w:szCs w:val="24"/>
        </w:rPr>
        <w:t xml:space="preserve">how the assignments fit into the course’s overall grade and provide more details about the specific assignments, such as a topic and page length of the reflection paper. </w:t>
      </w:r>
    </w:p>
    <w:p w14:paraId="0EAE4209" w14:textId="65777D03" w:rsidR="00E26A07" w:rsidRPr="00E26A07" w:rsidRDefault="00E26A07" w:rsidP="009B4759">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syllabus contains GE </w:t>
      </w:r>
      <w:proofErr w:type="gramStart"/>
      <w:r>
        <w:rPr>
          <w:rFonts w:ascii="Times New Roman" w:hAnsi="Times New Roman" w:cs="Times New Roman"/>
          <w:b/>
          <w:bCs/>
          <w:sz w:val="24"/>
          <w:szCs w:val="24"/>
        </w:rPr>
        <w:t>ELOs</w:t>
      </w:r>
      <w:proofErr w:type="gramEnd"/>
      <w:r>
        <w:rPr>
          <w:rFonts w:ascii="Times New Roman" w:hAnsi="Times New Roman" w:cs="Times New Roman"/>
          <w:b/>
          <w:bCs/>
          <w:sz w:val="24"/>
          <w:szCs w:val="24"/>
        </w:rPr>
        <w:t xml:space="preserve"> but the Goals for the GE Categories is missing. Please add the Goals to the syllabus under the GE information. </w:t>
      </w:r>
    </w:p>
    <w:p w14:paraId="3403BCD3" w14:textId="661B4E83" w:rsidR="00E26A07" w:rsidRDefault="00E26A07" w:rsidP="009B47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Staley, </w:t>
      </w: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w:t>
      </w:r>
    </w:p>
    <w:p w14:paraId="409FDF24" w14:textId="28F8CDC1" w:rsidR="00E26A07" w:rsidRDefault="00E26A07" w:rsidP="00E26A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Hebrew 1101.01 and Hebrew 1103.01</w:t>
      </w:r>
    </w:p>
    <w:p w14:paraId="6BFA2AB8" w14:textId="5974D35E" w:rsidR="00E26A07" w:rsidRPr="00E26A07" w:rsidRDefault="00E26A07" w:rsidP="00E26A0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syllabi, under the GE section, do not contain the required language about how the courses satisfy the GE ELOs. Please add this language to the syllabi. </w:t>
      </w:r>
    </w:p>
    <w:p w14:paraId="71DD9E41" w14:textId="30F2F357" w:rsidR="00E26A07" w:rsidRPr="00E26A07" w:rsidRDefault="00E26A07" w:rsidP="00E26A07">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The syllabi do not currently list out specifics regarding assignments and what they entail. Please add more information within the syllabi regarding assignments, such as information about the final exam, recordings/presentations, weekly quizzes, etc.</w:t>
      </w:r>
    </w:p>
    <w:p w14:paraId="7BF9C418" w14:textId="0802B0A8" w:rsidR="00877A5E" w:rsidRPr="00877A5E" w:rsidRDefault="00877A5E" w:rsidP="00E26A0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Under the “Mode of delivery” section on page 2 of the syllabi, it mentions, “there are four required sessions”. The Panel suggests changing that language to “there are four required sessions weekly” as they feel as the current wording suggests to students that they would only need to log in to a synchronous Zoom classroom four (4) times the entire semester. </w:t>
      </w:r>
    </w:p>
    <w:p w14:paraId="6A3FDAC5" w14:textId="580E586D" w:rsidR="00877A5E" w:rsidRPr="00106648" w:rsidRDefault="00877A5E" w:rsidP="00E26A0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Under the Credit Hours and work expectations section on page 2 of the syllabi, it is mentioned that this is a four (4) credit hour course yet requires six (6) hours of out-of-classroom work. For a four (4) credit hour course, it is expected that there be eight (8) hours of out-of-classroom work under Ohio State bylaws on instruction. The Panel recommends this be changed within the syllabus to eight (8) hours of out-of-classroom work. </w:t>
      </w:r>
    </w:p>
    <w:p w14:paraId="396323EA" w14:textId="2E468343" w:rsidR="00106648" w:rsidRPr="00106648" w:rsidRDefault="00106648" w:rsidP="00106648">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Koehnlein</w:t>
      </w:r>
      <w:proofErr w:type="spellEnd"/>
      <w:r>
        <w:rPr>
          <w:rFonts w:ascii="Times New Roman" w:hAnsi="Times New Roman" w:cs="Times New Roman"/>
          <w:sz w:val="24"/>
          <w:szCs w:val="24"/>
        </w:rPr>
        <w:t xml:space="preserve">, Blackburn, </w:t>
      </w:r>
      <w:r w:rsidRPr="003F2837">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two recommendations </w:t>
      </w:r>
      <w:r>
        <w:rPr>
          <w:rFonts w:ascii="Times New Roman" w:hAnsi="Times New Roman" w:cs="Times New Roman"/>
          <w:sz w:val="24"/>
          <w:szCs w:val="24"/>
        </w:rPr>
        <w:t>(in italics above).</w:t>
      </w:r>
    </w:p>
    <w:sectPr w:rsidR="00106648" w:rsidRPr="00106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61633"/>
    <w:multiLevelType w:val="hybridMultilevel"/>
    <w:tmpl w:val="5B38C5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EA"/>
    <w:rsid w:val="000B6634"/>
    <w:rsid w:val="00100ECB"/>
    <w:rsid w:val="00106648"/>
    <w:rsid w:val="0014167B"/>
    <w:rsid w:val="001D3B7D"/>
    <w:rsid w:val="002579EA"/>
    <w:rsid w:val="00365BAD"/>
    <w:rsid w:val="00395997"/>
    <w:rsid w:val="003C7DBD"/>
    <w:rsid w:val="003F2837"/>
    <w:rsid w:val="00432E2F"/>
    <w:rsid w:val="00500A5E"/>
    <w:rsid w:val="00684F1D"/>
    <w:rsid w:val="006D3798"/>
    <w:rsid w:val="0082591C"/>
    <w:rsid w:val="00877A5E"/>
    <w:rsid w:val="00885E29"/>
    <w:rsid w:val="009B4759"/>
    <w:rsid w:val="00C75F66"/>
    <w:rsid w:val="00E26A07"/>
    <w:rsid w:val="00EF3F37"/>
    <w:rsid w:val="00F16BDC"/>
    <w:rsid w:val="00F24A18"/>
    <w:rsid w:val="00F619EA"/>
    <w:rsid w:val="00F632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9E9F"/>
  <w15:chartTrackingRefBased/>
  <w15:docId w15:val="{8BE222C5-F024-41B9-851B-E22CA16D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EA"/>
    <w:rPr>
      <w:rFonts w:ascii="Segoe UI" w:hAnsi="Segoe UI" w:cs="Segoe UI"/>
      <w:sz w:val="18"/>
      <w:szCs w:val="18"/>
    </w:rPr>
  </w:style>
  <w:style w:type="paragraph" w:styleId="ListParagraph">
    <w:name w:val="List Paragraph"/>
    <w:basedOn w:val="Normal"/>
    <w:uiPriority w:val="34"/>
    <w:qFormat/>
    <w:rsid w:val="002579EA"/>
    <w:pPr>
      <w:ind w:left="720"/>
      <w:contextualSpacing/>
    </w:pPr>
  </w:style>
  <w:style w:type="character" w:styleId="CommentReference">
    <w:name w:val="annotation reference"/>
    <w:basedOn w:val="DefaultParagraphFont"/>
    <w:uiPriority w:val="99"/>
    <w:semiHidden/>
    <w:unhideWhenUsed/>
    <w:rsid w:val="0082591C"/>
    <w:rPr>
      <w:sz w:val="16"/>
      <w:szCs w:val="16"/>
    </w:rPr>
  </w:style>
  <w:style w:type="paragraph" w:styleId="CommentText">
    <w:name w:val="annotation text"/>
    <w:basedOn w:val="Normal"/>
    <w:link w:val="CommentTextChar"/>
    <w:uiPriority w:val="99"/>
    <w:semiHidden/>
    <w:unhideWhenUsed/>
    <w:rsid w:val="0082591C"/>
    <w:pPr>
      <w:spacing w:line="240" w:lineRule="auto"/>
    </w:pPr>
    <w:rPr>
      <w:sz w:val="20"/>
      <w:szCs w:val="20"/>
    </w:rPr>
  </w:style>
  <w:style w:type="character" w:customStyle="1" w:styleId="CommentTextChar">
    <w:name w:val="Comment Text Char"/>
    <w:basedOn w:val="DefaultParagraphFont"/>
    <w:link w:val="CommentText"/>
    <w:uiPriority w:val="99"/>
    <w:semiHidden/>
    <w:rsid w:val="0082591C"/>
    <w:rPr>
      <w:sz w:val="20"/>
      <w:szCs w:val="20"/>
    </w:rPr>
  </w:style>
  <w:style w:type="paragraph" w:styleId="CommentSubject">
    <w:name w:val="annotation subject"/>
    <w:basedOn w:val="CommentText"/>
    <w:next w:val="CommentText"/>
    <w:link w:val="CommentSubjectChar"/>
    <w:uiPriority w:val="99"/>
    <w:semiHidden/>
    <w:unhideWhenUsed/>
    <w:rsid w:val="0082591C"/>
    <w:rPr>
      <w:b/>
      <w:bCs/>
    </w:rPr>
  </w:style>
  <w:style w:type="character" w:customStyle="1" w:styleId="CommentSubjectChar">
    <w:name w:val="Comment Subject Char"/>
    <w:basedOn w:val="CommentTextChar"/>
    <w:link w:val="CommentSubject"/>
    <w:uiPriority w:val="99"/>
    <w:semiHidden/>
    <w:rsid w:val="00825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2021-02-10T16:34:00Z</dcterms:created>
  <dcterms:modified xsi:type="dcterms:W3CDTF">2021-02-10T16:34:00Z</dcterms:modified>
</cp:coreProperties>
</file>